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837420" w14:textId="1D23596E" w:rsidR="005D1C1E" w:rsidRPr="001A4E52" w:rsidRDefault="0021684B">
      <w:pPr>
        <w:rPr>
          <w:b/>
          <w:bCs/>
        </w:rPr>
      </w:pPr>
      <w:r w:rsidRPr="001A4E52">
        <w:rPr>
          <w:b/>
          <w:bCs/>
        </w:rPr>
        <w:t>Tithe:</w:t>
      </w:r>
    </w:p>
    <w:p w14:paraId="7D761161" w14:textId="62E7516B" w:rsidR="0021684B" w:rsidRDefault="0021684B" w:rsidP="0021684B">
      <w:r>
        <w:t xml:space="preserve">We should be faithful to give God of our first fruits. </w:t>
      </w:r>
    </w:p>
    <w:p w14:paraId="2DC17B85" w14:textId="024AE295" w:rsidR="0021684B" w:rsidRDefault="0021684B" w:rsidP="0021684B">
      <w:pPr>
        <w:rPr>
          <w:rFonts w:ascii="Arial" w:eastAsia="Times New Roman" w:hAnsi="Arial" w:cs="Arial"/>
          <w:i/>
          <w:iCs/>
          <w:color w:val="272727"/>
          <w:spacing w:val="-8"/>
          <w:sz w:val="20"/>
          <w:szCs w:val="20"/>
        </w:rPr>
      </w:pPr>
      <w:r w:rsidRPr="0021684B">
        <w:rPr>
          <w:rFonts w:ascii="Arial" w:eastAsia="Times New Roman" w:hAnsi="Arial" w:cs="Arial"/>
          <w:i/>
          <w:iCs/>
          <w:color w:val="272727"/>
          <w:spacing w:val="-8"/>
          <w:sz w:val="20"/>
          <w:szCs w:val="20"/>
        </w:rPr>
        <w:t>“Bring the whole tithe into the storehouse, that there may be food in my house. Test me in this,” says the Lord Almighty, “and see if I will not throw open the floodgates of heaven and pour out so much blessing that there will not be room enough to store it.”</w:t>
      </w:r>
      <w:r w:rsidRPr="0021684B">
        <w:rPr>
          <w:rFonts w:ascii="Arial" w:eastAsia="Times New Roman" w:hAnsi="Arial" w:cs="Arial"/>
          <w:color w:val="272727"/>
          <w:spacing w:val="-8"/>
          <w:sz w:val="20"/>
          <w:szCs w:val="20"/>
        </w:rPr>
        <w:t> – </w:t>
      </w:r>
      <w:r w:rsidRPr="0021684B">
        <w:rPr>
          <w:rFonts w:ascii="Arial" w:eastAsia="Times New Roman" w:hAnsi="Arial" w:cs="Arial"/>
          <w:i/>
          <w:iCs/>
          <w:color w:val="272727"/>
          <w:spacing w:val="-8"/>
          <w:sz w:val="20"/>
          <w:szCs w:val="20"/>
        </w:rPr>
        <w:t>Malachi 3:10</w:t>
      </w:r>
    </w:p>
    <w:p w14:paraId="0DE31578" w14:textId="082A72BB" w:rsidR="0021684B" w:rsidRDefault="0021684B" w:rsidP="0021684B"/>
    <w:p w14:paraId="5F801CF7" w14:textId="4E22460F" w:rsidR="0021684B" w:rsidRDefault="0021684B" w:rsidP="0021684B">
      <w:r w:rsidRPr="001A4E52">
        <w:rPr>
          <w:b/>
          <w:bCs/>
        </w:rPr>
        <w:t>Housing</w:t>
      </w:r>
      <w:r>
        <w:t>:</w:t>
      </w:r>
    </w:p>
    <w:p w14:paraId="13E69561" w14:textId="3B886C14" w:rsidR="0021684B" w:rsidRDefault="0021684B" w:rsidP="0021684B">
      <w:r>
        <w:t>I dropped her housing down by $200/mo. I think if she refinances, she will be able to get her house note down to a more manageable amount.</w:t>
      </w:r>
    </w:p>
    <w:p w14:paraId="4167D57A" w14:textId="47757DC4" w:rsidR="0021684B" w:rsidRDefault="0021684B" w:rsidP="0021684B"/>
    <w:p w14:paraId="016696E2" w14:textId="7BC0E353" w:rsidR="0021684B" w:rsidRDefault="0021684B" w:rsidP="0021684B">
      <w:r w:rsidRPr="001A4E52">
        <w:rPr>
          <w:b/>
          <w:bCs/>
        </w:rPr>
        <w:t>Food</w:t>
      </w:r>
      <w:r>
        <w:t>:</w:t>
      </w:r>
    </w:p>
    <w:p w14:paraId="31DDEF39" w14:textId="3C65DF2D" w:rsidR="0021684B" w:rsidRDefault="0021684B" w:rsidP="0021684B">
      <w:r>
        <w:t>The recommendation for food for her level of income with one child is $227. However, she has three children. She needs a bigger food budget. I gave her an extra $73 to work with.</w:t>
      </w:r>
    </w:p>
    <w:p w14:paraId="2B2FA3A8" w14:textId="5DA6237E" w:rsidR="0021684B" w:rsidRDefault="0021684B" w:rsidP="0021684B"/>
    <w:p w14:paraId="49AC9335" w14:textId="748CCF04" w:rsidR="0021684B" w:rsidRDefault="0021684B" w:rsidP="0021684B">
      <w:r w:rsidRPr="001A4E52">
        <w:rPr>
          <w:b/>
          <w:bCs/>
        </w:rPr>
        <w:t>Transportation</w:t>
      </w:r>
      <w:r>
        <w:t>:</w:t>
      </w:r>
    </w:p>
    <w:p w14:paraId="58EECAC8" w14:textId="77FEC896" w:rsidR="0021684B" w:rsidRDefault="0021684B" w:rsidP="0021684B">
      <w:r>
        <w:t>Her transportation costs are high. I dropped her down to the recommended amount.</w:t>
      </w:r>
    </w:p>
    <w:p w14:paraId="3D0A5BFA" w14:textId="7194A0CB" w:rsidR="0021684B" w:rsidRDefault="0021684B" w:rsidP="0021684B"/>
    <w:p w14:paraId="6DE981FB" w14:textId="1ACC3231" w:rsidR="0021684B" w:rsidRDefault="0021684B" w:rsidP="0021684B">
      <w:r w:rsidRPr="001A4E52">
        <w:rPr>
          <w:b/>
          <w:bCs/>
        </w:rPr>
        <w:t>Debts</w:t>
      </w:r>
      <w:r>
        <w:t>:</w:t>
      </w:r>
    </w:p>
    <w:p w14:paraId="26AE35E1" w14:textId="70204C64" w:rsidR="0021684B" w:rsidRDefault="0021684B" w:rsidP="0021684B">
      <w:r>
        <w:t>Used the recommended amount.</w:t>
      </w:r>
    </w:p>
    <w:p w14:paraId="221F9370" w14:textId="3067F3F3" w:rsidR="0021684B" w:rsidRDefault="0021684B" w:rsidP="0021684B"/>
    <w:p w14:paraId="1F0676F7" w14:textId="42770CCD" w:rsidR="0021684B" w:rsidRDefault="0021684B" w:rsidP="0021684B">
      <w:r w:rsidRPr="001A4E52">
        <w:rPr>
          <w:b/>
          <w:bCs/>
        </w:rPr>
        <w:t>Entertainment</w:t>
      </w:r>
      <w:r>
        <w:t>:</w:t>
      </w:r>
    </w:p>
    <w:p w14:paraId="6C32E039" w14:textId="408EDEBF" w:rsidR="0021684B" w:rsidRDefault="0021684B" w:rsidP="0021684B">
      <w:r>
        <w:t xml:space="preserve">I </w:t>
      </w:r>
      <w:r w:rsidR="001A4E52">
        <w:t>did not</w:t>
      </w:r>
      <w:r>
        <w:t xml:space="preserve"> want to completely cut out her entertainment budget because she and the kids have been through a lot. There must be a little room for fun. </w:t>
      </w:r>
      <w:r w:rsidR="001A4E52">
        <w:t xml:space="preserve">So instead of cutting it out altogether, </w:t>
      </w:r>
      <w:r>
        <w:t>I knocked $20 off the recommended amount.</w:t>
      </w:r>
    </w:p>
    <w:p w14:paraId="4BDC0D38" w14:textId="53F3F65C" w:rsidR="0021684B" w:rsidRDefault="0021684B" w:rsidP="0021684B"/>
    <w:p w14:paraId="513EF92B" w14:textId="1829A686" w:rsidR="0021684B" w:rsidRPr="001A4E52" w:rsidRDefault="0021684B" w:rsidP="0021684B">
      <w:pPr>
        <w:rPr>
          <w:b/>
          <w:bCs/>
        </w:rPr>
      </w:pPr>
      <w:r w:rsidRPr="001A4E52">
        <w:rPr>
          <w:b/>
          <w:bCs/>
        </w:rPr>
        <w:t>Health &amp; Wellness:</w:t>
      </w:r>
    </w:p>
    <w:p w14:paraId="6DE26A1C" w14:textId="02F297A7" w:rsidR="0021684B" w:rsidRDefault="0021684B">
      <w:r>
        <w:t>Mom being healthy is vitally important to</w:t>
      </w:r>
      <w:r w:rsidR="001A4E52">
        <w:t xml:space="preserve"> the welfare of the kids. I allowed $30/month for this category. It may have to be adjusted.</w:t>
      </w:r>
    </w:p>
    <w:p w14:paraId="2ACE0114" w14:textId="3C0C31FC" w:rsidR="001A4E52" w:rsidRDefault="001A4E52"/>
    <w:p w14:paraId="3AE66E18" w14:textId="3607E476" w:rsidR="001A4E52" w:rsidRDefault="001A4E52">
      <w:r w:rsidRPr="001A4E52">
        <w:rPr>
          <w:b/>
          <w:bCs/>
        </w:rPr>
        <w:t>Miscellaneous</w:t>
      </w:r>
      <w:r>
        <w:t>:</w:t>
      </w:r>
    </w:p>
    <w:p w14:paraId="67D45CDB" w14:textId="5EF27955" w:rsidR="001A4E52" w:rsidRDefault="001A4E52">
      <w:r>
        <w:t>I budgeted $27 for this category. This will help make up any difference or overspending during the month.</w:t>
      </w:r>
    </w:p>
    <w:sectPr w:rsidR="001A4E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84B"/>
    <w:rsid w:val="001A4E52"/>
    <w:rsid w:val="0021684B"/>
    <w:rsid w:val="005D1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258258"/>
  <w15:chartTrackingRefBased/>
  <w15:docId w15:val="{36C22712-F662-4DC4-82D7-6C4904FDB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21684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21684B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Emphasis">
    <w:name w:val="Emphasis"/>
    <w:basedOn w:val="DefaultParagraphFont"/>
    <w:uiPriority w:val="20"/>
    <w:qFormat/>
    <w:rsid w:val="0021684B"/>
    <w:rPr>
      <w:i/>
      <w:iCs/>
    </w:rPr>
  </w:style>
  <w:style w:type="character" w:styleId="Strong">
    <w:name w:val="Strong"/>
    <w:basedOn w:val="DefaultParagraphFont"/>
    <w:uiPriority w:val="22"/>
    <w:qFormat/>
    <w:rsid w:val="0021684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62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Tarrah Wake</dc:creator>
  <cp:keywords/>
  <dc:description/>
  <cp:lastModifiedBy>Tarrah Wake</cp:lastModifiedBy>
  <cp:revision>1</cp:revision>
  <dcterms:created xsi:type="dcterms:W3CDTF">2021-01-28T02:02:00Z</dcterms:created>
  <dcterms:modified xsi:type="dcterms:W3CDTF">2021-01-28T02:19:00Z</dcterms:modified>
</cp:coreProperties>
</file>